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Innkalling</w:t>
      </w:r>
      <w:r>
        <w:rPr>
          <w:spacing w:val="-6"/>
        </w:rPr>
        <w:t> </w:t>
      </w:r>
      <w:r>
        <w:rPr/>
        <w:t>til</w:t>
      </w:r>
      <w:r>
        <w:rPr>
          <w:spacing w:val="-1"/>
        </w:rPr>
        <w:t> </w:t>
      </w:r>
      <w:r>
        <w:rPr/>
        <w:t>samtale</w:t>
      </w:r>
      <w:r>
        <w:rPr>
          <w:spacing w:val="-6"/>
        </w:rPr>
        <w:t> </w:t>
      </w:r>
      <w:r>
        <w:rPr/>
        <w:t>for</w:t>
      </w:r>
      <w:r>
        <w:rPr>
          <w:spacing w:val="-5"/>
        </w:rPr>
        <w:t> </w:t>
      </w:r>
      <w:r>
        <w:rPr/>
        <w:t>overgang</w:t>
      </w:r>
      <w:r>
        <w:rPr>
          <w:spacing w:val="-6"/>
        </w:rPr>
        <w:t> </w:t>
      </w:r>
      <w:r>
        <w:rPr/>
        <w:t>barnehage-</w:t>
      </w:r>
      <w:r>
        <w:rPr>
          <w:spacing w:val="-5"/>
        </w:rPr>
        <w:t> </w:t>
      </w:r>
      <w:r>
        <w:rPr/>
        <w:t>skole,</w:t>
      </w:r>
      <w:r>
        <w:rPr>
          <w:spacing w:val="-5"/>
        </w:rPr>
        <w:t> SFO</w:t>
      </w:r>
    </w:p>
    <w:p>
      <w:pPr>
        <w:pStyle w:val="BodyText"/>
        <w:spacing w:before="317"/>
        <w:ind w:left="118" w:right="459"/>
      </w:pPr>
      <w:r>
        <w:rPr/>
        <w:t>I</w:t>
      </w:r>
      <w:r>
        <w:rPr>
          <w:spacing w:val="-5"/>
        </w:rPr>
        <w:t> </w:t>
      </w:r>
      <w:r>
        <w:rPr/>
        <w:t>avslutningssamtalen</w:t>
      </w:r>
      <w:r>
        <w:rPr>
          <w:spacing w:val="-5"/>
        </w:rPr>
        <w:t> </w:t>
      </w:r>
      <w:r>
        <w:rPr/>
        <w:t>går</w:t>
      </w:r>
      <w:r>
        <w:rPr>
          <w:spacing w:val="-5"/>
        </w:rPr>
        <w:t> </w:t>
      </w:r>
      <w:r>
        <w:rPr/>
        <w:t>foreldrene</w:t>
      </w:r>
      <w:r>
        <w:rPr>
          <w:spacing w:val="-5"/>
        </w:rPr>
        <w:t> </w:t>
      </w:r>
      <w:r>
        <w:rPr/>
        <w:t>og</w:t>
      </w:r>
      <w:r>
        <w:rPr>
          <w:spacing w:val="-5"/>
        </w:rPr>
        <w:t> </w:t>
      </w:r>
      <w:r>
        <w:rPr/>
        <w:t>barnehagen</w:t>
      </w:r>
      <w:r>
        <w:rPr>
          <w:spacing w:val="-5"/>
        </w:rPr>
        <w:t> </w:t>
      </w:r>
      <w:r>
        <w:rPr/>
        <w:t>igjennom</w:t>
      </w:r>
      <w:r>
        <w:rPr>
          <w:spacing w:val="-5"/>
        </w:rPr>
        <w:t> </w:t>
      </w:r>
      <w:r>
        <w:rPr/>
        <w:t>barnets</w:t>
      </w:r>
      <w:r>
        <w:rPr>
          <w:spacing w:val="-5"/>
        </w:rPr>
        <w:t> </w:t>
      </w:r>
      <w:r>
        <w:rPr/>
        <w:t>ulike</w:t>
      </w:r>
      <w:r>
        <w:rPr>
          <w:spacing w:val="-5"/>
        </w:rPr>
        <w:t> </w:t>
      </w:r>
      <w:r>
        <w:rPr/>
        <w:t>utviklings- områder, evt. behov for tilrettelegging i skolen og andre ting foreldrene er opptatt av.</w:t>
      </w:r>
    </w:p>
    <w:p>
      <w:pPr>
        <w:pStyle w:val="BodyText"/>
        <w:ind w:left="118" w:right="202"/>
      </w:pPr>
      <w:r>
        <w:rPr/>
        <w:t>For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barnet</w:t>
      </w:r>
      <w:r>
        <w:rPr>
          <w:spacing w:val="-3"/>
        </w:rPr>
        <w:t> </w:t>
      </w:r>
      <w:r>
        <w:rPr/>
        <w:t>ditt</w:t>
      </w:r>
      <w:r>
        <w:rPr>
          <w:spacing w:val="-3"/>
        </w:rPr>
        <w:t> </w:t>
      </w:r>
      <w:r>
        <w:rPr/>
        <w:t>skal</w:t>
      </w:r>
      <w:r>
        <w:rPr>
          <w:spacing w:val="-3"/>
        </w:rPr>
        <w:t> </w:t>
      </w:r>
      <w:r>
        <w:rPr/>
        <w:t>få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så</w:t>
      </w:r>
      <w:r>
        <w:rPr>
          <w:spacing w:val="-3"/>
        </w:rPr>
        <w:t> </w:t>
      </w:r>
      <w:r>
        <w:rPr/>
        <w:t>trygg</w:t>
      </w:r>
      <w:r>
        <w:rPr>
          <w:spacing w:val="-3"/>
        </w:rPr>
        <w:t> </w:t>
      </w:r>
      <w:r>
        <w:rPr/>
        <w:t>og</w:t>
      </w:r>
      <w:r>
        <w:rPr>
          <w:spacing w:val="-3"/>
        </w:rPr>
        <w:t> </w:t>
      </w:r>
      <w:r>
        <w:rPr/>
        <w:t>god</w:t>
      </w:r>
      <w:r>
        <w:rPr>
          <w:spacing w:val="-3"/>
        </w:rPr>
        <w:t> </w:t>
      </w:r>
      <w:r>
        <w:rPr/>
        <w:t>skolestart</w:t>
      </w:r>
      <w:r>
        <w:rPr>
          <w:spacing w:val="-3"/>
        </w:rPr>
        <w:t> </w:t>
      </w:r>
      <w:r>
        <w:rPr/>
        <w:t>som</w:t>
      </w:r>
      <w:r>
        <w:rPr>
          <w:spacing w:val="-3"/>
        </w:rPr>
        <w:t> </w:t>
      </w:r>
      <w:r>
        <w:rPr/>
        <w:t>mulig,</w:t>
      </w:r>
      <w:r>
        <w:rPr>
          <w:spacing w:val="-3"/>
        </w:rPr>
        <w:t> </w:t>
      </w:r>
      <w:r>
        <w:rPr/>
        <w:t>er</w:t>
      </w:r>
      <w:r>
        <w:rPr>
          <w:spacing w:val="-3"/>
        </w:rPr>
        <w:t> </w:t>
      </w:r>
      <w:r>
        <w:rPr/>
        <w:t>det</w:t>
      </w:r>
      <w:r>
        <w:rPr>
          <w:spacing w:val="-3"/>
        </w:rPr>
        <w:t> </w:t>
      </w:r>
      <w:r>
        <w:rPr/>
        <w:t>viktig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vi sammen blir enige om hvilken informasjon som skal overbringes til skole og SFO. Ansatte i barnehage, skole og SFO er underlagt taushetsplikt i henhold til Forvaltningsloven §13.</w:t>
      </w: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pos="6340" w:val="left" w:leader="none"/>
          <w:tab w:pos="7403" w:val="left" w:leader="none"/>
          <w:tab w:pos="8700" w:val="left" w:leader="none"/>
        </w:tabs>
        <w:ind w:left="118" w:firstLine="0"/>
      </w:pPr>
      <w:r>
        <w:rPr/>
        <w:t>Du/dere</w:t>
      </w:r>
      <w:r>
        <w:rPr>
          <w:spacing w:val="-8"/>
        </w:rPr>
        <w:t> </w:t>
      </w:r>
      <w:r>
        <w:rPr/>
        <w:t>innkalles</w:t>
      </w:r>
      <w:r>
        <w:rPr>
          <w:spacing w:val="-6"/>
        </w:rPr>
        <w:t> </w:t>
      </w:r>
      <w:r>
        <w:rPr/>
        <w:t>til</w:t>
      </w:r>
      <w:r>
        <w:rPr>
          <w:spacing w:val="-8"/>
        </w:rPr>
        <w:t> </w:t>
      </w:r>
      <w:r>
        <w:rPr/>
        <w:t>avslutningssamtale</w:t>
      </w:r>
      <w:r>
        <w:rPr>
          <w:spacing w:val="-7"/>
        </w:rPr>
        <w:t> </w:t>
      </w:r>
      <w:r>
        <w:rPr/>
        <w:t>i</w:t>
      </w:r>
      <w:r>
        <w:rPr>
          <w:spacing w:val="-7"/>
        </w:rPr>
        <w:t> </w:t>
      </w:r>
      <w:r>
        <w:rPr>
          <w:spacing w:val="-2"/>
        </w:rPr>
        <w:t>barnehagen</w:t>
      </w:r>
      <w:r>
        <w:rPr/>
        <w:tab/>
      </w:r>
      <w:r>
        <w:rPr>
          <w:spacing w:val="-5"/>
        </w:rPr>
        <w:t>dag</w:t>
      </w:r>
      <w:r>
        <w:rPr/>
        <w:tab/>
      </w:r>
      <w:r>
        <w:rPr>
          <w:spacing w:val="-2"/>
        </w:rPr>
        <w:t>klokka</w:t>
      </w:r>
      <w:r>
        <w:rPr/>
        <w:tab/>
      </w:r>
      <w:r>
        <w:rPr>
          <w:spacing w:val="-10"/>
        </w:rPr>
        <w:t>.</w:t>
      </w:r>
    </w:p>
    <w:p>
      <w:pPr>
        <w:pStyle w:val="BodyText"/>
        <w:ind w:left="118"/>
      </w:pPr>
      <w:r>
        <w:rPr/>
        <w:t>Samtalen</w:t>
      </w:r>
      <w:r>
        <w:rPr>
          <w:spacing w:val="-4"/>
        </w:rPr>
        <w:t> </w:t>
      </w:r>
      <w:r>
        <w:rPr/>
        <w:t>varer</w:t>
      </w:r>
      <w:r>
        <w:rPr>
          <w:spacing w:val="-4"/>
        </w:rPr>
        <w:t> </w:t>
      </w:r>
      <w:r>
        <w:rPr/>
        <w:t>ca.</w:t>
      </w:r>
      <w:r>
        <w:rPr>
          <w:spacing w:val="-4"/>
        </w:rPr>
        <w:t> </w:t>
      </w:r>
      <w:r>
        <w:rPr/>
        <w:t>45</w:t>
      </w:r>
      <w:r>
        <w:rPr>
          <w:spacing w:val="-4"/>
        </w:rPr>
        <w:t> min.</w:t>
      </w:r>
    </w:p>
    <w:p>
      <w:pPr>
        <w:pStyle w:val="BodyText"/>
      </w:pPr>
    </w:p>
    <w:p>
      <w:pPr>
        <w:pStyle w:val="BodyText"/>
      </w:pPr>
    </w:p>
    <w:p>
      <w:pPr>
        <w:pStyle w:val="Heading1"/>
        <w:ind w:left="118" w:firstLine="0"/>
      </w:pPr>
      <w:r>
        <w:rPr>
          <w:spacing w:val="-2"/>
        </w:rPr>
        <w:t>Hovedpunkter for samtalen: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36" w:val="left" w:leader="none"/>
        </w:tabs>
        <w:spacing w:line="240" w:lineRule="auto" w:before="0" w:after="0"/>
        <w:ind w:left="836" w:right="0" w:hanging="358"/>
        <w:jc w:val="left"/>
        <w:rPr>
          <w:b/>
          <w:sz w:val="22"/>
        </w:rPr>
      </w:pPr>
      <w:r>
        <w:rPr>
          <w:b/>
          <w:sz w:val="22"/>
        </w:rPr>
        <w:t>Barnets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sterke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sider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og</w:t>
      </w:r>
      <w:r>
        <w:rPr>
          <w:b/>
          <w:spacing w:val="-5"/>
          <w:sz w:val="22"/>
        </w:rPr>
        <w:t> </w:t>
      </w:r>
      <w:r>
        <w:rPr>
          <w:b/>
          <w:spacing w:val="-2"/>
          <w:sz w:val="22"/>
        </w:rPr>
        <w:t>interesser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7" w:after="0"/>
        <w:ind w:left="1557" w:right="0" w:hanging="359"/>
        <w:jc w:val="left"/>
        <w:rPr>
          <w:sz w:val="22"/>
        </w:rPr>
      </w:pPr>
      <w:r>
        <w:rPr>
          <w:sz w:val="22"/>
        </w:rPr>
        <w:t>Hva</w:t>
      </w:r>
      <w:r>
        <w:rPr>
          <w:spacing w:val="-3"/>
          <w:sz w:val="22"/>
        </w:rPr>
        <w:t> </w:t>
      </w:r>
      <w:r>
        <w:rPr>
          <w:sz w:val="22"/>
        </w:rPr>
        <w:t>liker</w:t>
      </w:r>
      <w:r>
        <w:rPr>
          <w:spacing w:val="-3"/>
          <w:sz w:val="22"/>
        </w:rPr>
        <w:t> </w:t>
      </w:r>
      <w:r>
        <w:rPr>
          <w:sz w:val="22"/>
        </w:rPr>
        <w:t>barnet</w:t>
      </w:r>
      <w:r>
        <w:rPr>
          <w:spacing w:val="-3"/>
          <w:sz w:val="22"/>
        </w:rPr>
        <w:t> </w:t>
      </w:r>
      <w:r>
        <w:rPr>
          <w:sz w:val="22"/>
        </w:rPr>
        <w:t>å</w:t>
      </w:r>
      <w:r>
        <w:rPr>
          <w:spacing w:val="-2"/>
          <w:sz w:val="22"/>
        </w:rPr>
        <w:t> gjøre?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557" w:right="0" w:hanging="359"/>
        <w:jc w:val="left"/>
        <w:rPr>
          <w:sz w:val="22"/>
        </w:rPr>
      </w:pPr>
      <w:r>
        <w:rPr>
          <w:sz w:val="22"/>
        </w:rPr>
        <w:t>Hva</w:t>
      </w:r>
      <w:r>
        <w:rPr>
          <w:spacing w:val="-6"/>
          <w:sz w:val="22"/>
        </w:rPr>
        <w:t> </w:t>
      </w:r>
      <w:r>
        <w:rPr>
          <w:sz w:val="22"/>
        </w:rPr>
        <w:t>mestrer</w:t>
      </w:r>
      <w:r>
        <w:rPr>
          <w:spacing w:val="-3"/>
          <w:sz w:val="22"/>
        </w:rPr>
        <w:t> </w:t>
      </w:r>
      <w:r>
        <w:rPr>
          <w:sz w:val="22"/>
        </w:rPr>
        <w:t>barnet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godt?</w:t>
      </w:r>
    </w:p>
    <w:p>
      <w:pPr>
        <w:pStyle w:val="Heading1"/>
        <w:numPr>
          <w:ilvl w:val="0"/>
          <w:numId w:val="1"/>
        </w:numPr>
        <w:tabs>
          <w:tab w:pos="836" w:val="left" w:leader="none"/>
        </w:tabs>
        <w:spacing w:line="240" w:lineRule="auto" w:before="246" w:after="0"/>
        <w:ind w:left="836" w:right="0" w:hanging="358"/>
        <w:jc w:val="left"/>
      </w:pPr>
      <w:r>
        <w:rPr>
          <w:spacing w:val="-2"/>
        </w:rPr>
        <w:t>Språkkompetanse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7" w:after="0"/>
        <w:ind w:left="1545" w:right="0" w:hanging="359"/>
        <w:jc w:val="left"/>
        <w:rPr>
          <w:sz w:val="22"/>
        </w:rPr>
      </w:pPr>
      <w:r>
        <w:rPr>
          <w:sz w:val="22"/>
        </w:rPr>
        <w:t>Hvordan</w:t>
      </w:r>
      <w:r>
        <w:rPr>
          <w:spacing w:val="-5"/>
          <w:sz w:val="22"/>
        </w:rPr>
        <w:t> </w:t>
      </w:r>
      <w:r>
        <w:rPr>
          <w:sz w:val="22"/>
        </w:rPr>
        <w:t>kommuniserer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barnet?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pacing w:val="-2"/>
          <w:sz w:val="22"/>
        </w:rPr>
        <w:t>Språkforståelse?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z w:val="22"/>
        </w:rPr>
        <w:t>Produksjon</w:t>
      </w:r>
      <w:r>
        <w:rPr>
          <w:spacing w:val="-6"/>
          <w:sz w:val="22"/>
        </w:rPr>
        <w:t> </w:t>
      </w:r>
      <w:r>
        <w:rPr>
          <w:sz w:val="22"/>
        </w:rPr>
        <w:t>og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uttale?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z w:val="22"/>
        </w:rPr>
        <w:t>Interesse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bøker,</w:t>
      </w:r>
      <w:r>
        <w:rPr>
          <w:spacing w:val="-4"/>
          <w:sz w:val="22"/>
        </w:rPr>
        <w:t> </w:t>
      </w:r>
      <w:r>
        <w:rPr>
          <w:sz w:val="22"/>
        </w:rPr>
        <w:t>leseaktiviteter</w:t>
      </w:r>
      <w:r>
        <w:rPr>
          <w:spacing w:val="-4"/>
          <w:sz w:val="22"/>
        </w:rPr>
        <w:t> </w:t>
      </w:r>
      <w:r>
        <w:rPr>
          <w:sz w:val="22"/>
        </w:rPr>
        <w:t>og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bokstaver?</w:t>
      </w:r>
    </w:p>
    <w:p>
      <w:pPr>
        <w:pStyle w:val="Heading1"/>
        <w:numPr>
          <w:ilvl w:val="0"/>
          <w:numId w:val="1"/>
        </w:numPr>
        <w:tabs>
          <w:tab w:pos="836" w:val="left" w:leader="none"/>
        </w:tabs>
        <w:spacing w:line="240" w:lineRule="auto" w:before="246" w:after="0"/>
        <w:ind w:left="836" w:right="0" w:hanging="358"/>
        <w:jc w:val="left"/>
      </w:pPr>
      <w:r>
        <w:rPr>
          <w:spacing w:val="-2"/>
        </w:rPr>
        <w:t>Selvstendighet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8" w:after="0"/>
        <w:ind w:left="1545" w:right="0" w:hanging="359"/>
        <w:jc w:val="left"/>
        <w:rPr>
          <w:sz w:val="22"/>
        </w:rPr>
      </w:pPr>
      <w:r>
        <w:rPr>
          <w:sz w:val="22"/>
        </w:rPr>
        <w:t>Trygghet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Hva</w:t>
      </w:r>
      <w:r>
        <w:rPr>
          <w:spacing w:val="-4"/>
          <w:sz w:val="22"/>
        </w:rPr>
        <w:t> </w:t>
      </w:r>
      <w:r>
        <w:rPr>
          <w:sz w:val="22"/>
        </w:rPr>
        <w:t>gleder/gruer</w:t>
      </w:r>
      <w:r>
        <w:rPr>
          <w:spacing w:val="-3"/>
          <w:sz w:val="22"/>
        </w:rPr>
        <w:t> </w:t>
      </w:r>
      <w:r>
        <w:rPr>
          <w:sz w:val="22"/>
        </w:rPr>
        <w:t>barnet</w:t>
      </w:r>
      <w:r>
        <w:rPr>
          <w:spacing w:val="-4"/>
          <w:sz w:val="22"/>
        </w:rPr>
        <w:t> </w:t>
      </w:r>
      <w:r>
        <w:rPr>
          <w:sz w:val="22"/>
        </w:rPr>
        <w:t>seg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til?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z w:val="22"/>
        </w:rPr>
        <w:t>Hva</w:t>
      </w:r>
      <w:r>
        <w:rPr>
          <w:spacing w:val="-4"/>
          <w:sz w:val="22"/>
        </w:rPr>
        <w:t> </w:t>
      </w:r>
      <w:r>
        <w:rPr>
          <w:sz w:val="22"/>
        </w:rPr>
        <w:t>trenger</w:t>
      </w:r>
      <w:r>
        <w:rPr>
          <w:spacing w:val="-4"/>
          <w:sz w:val="22"/>
        </w:rPr>
        <w:t> </w:t>
      </w:r>
      <w:r>
        <w:rPr>
          <w:sz w:val="22"/>
        </w:rPr>
        <w:t>barnet</w:t>
      </w:r>
      <w:r>
        <w:rPr>
          <w:spacing w:val="-4"/>
          <w:sz w:val="22"/>
        </w:rPr>
        <w:t> </w:t>
      </w:r>
      <w:r>
        <w:rPr>
          <w:sz w:val="22"/>
        </w:rPr>
        <w:t>hjelp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til?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z w:val="22"/>
        </w:rPr>
        <w:t>Konsentrasjon</w:t>
      </w:r>
      <w:r>
        <w:rPr>
          <w:spacing w:val="-8"/>
          <w:sz w:val="22"/>
        </w:rPr>
        <w:t> </w:t>
      </w:r>
      <w:r>
        <w:rPr>
          <w:sz w:val="22"/>
        </w:rPr>
        <w:t>og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utholdenhet</w:t>
      </w:r>
    </w:p>
    <w:p>
      <w:pPr>
        <w:pStyle w:val="ListParagraph"/>
        <w:numPr>
          <w:ilvl w:val="1"/>
          <w:numId w:val="1"/>
        </w:numPr>
        <w:tabs>
          <w:tab w:pos="1545" w:val="left" w:leader="none"/>
        </w:tabs>
        <w:spacing w:line="240" w:lineRule="auto" w:before="0" w:after="0"/>
        <w:ind w:left="1545" w:right="0" w:hanging="359"/>
        <w:jc w:val="left"/>
        <w:rPr>
          <w:sz w:val="22"/>
        </w:rPr>
      </w:pPr>
      <w:r>
        <w:rPr>
          <w:spacing w:val="-2"/>
          <w:sz w:val="22"/>
        </w:rPr>
        <w:t>Overganger</w:t>
      </w:r>
    </w:p>
    <w:p>
      <w:pPr>
        <w:pStyle w:val="Heading1"/>
        <w:numPr>
          <w:ilvl w:val="0"/>
          <w:numId w:val="1"/>
        </w:numPr>
        <w:tabs>
          <w:tab w:pos="836" w:val="left" w:leader="none"/>
        </w:tabs>
        <w:spacing w:line="240" w:lineRule="auto" w:before="246" w:after="0"/>
        <w:ind w:left="836" w:right="0" w:hanging="358"/>
        <w:jc w:val="left"/>
      </w:pPr>
      <w:r>
        <w:rPr/>
        <w:t>Motorikk</w:t>
      </w:r>
      <w:r>
        <w:rPr>
          <w:spacing w:val="-5"/>
        </w:rPr>
        <w:t> </w:t>
      </w:r>
      <w:r>
        <w:rPr/>
        <w:t>og</w:t>
      </w:r>
      <w:r>
        <w:rPr>
          <w:spacing w:val="-5"/>
        </w:rPr>
        <w:t> </w:t>
      </w:r>
      <w:r>
        <w:rPr>
          <w:spacing w:val="-2"/>
        </w:rPr>
        <w:t>sansing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66" w:lineRule="exact" w:before="7" w:after="0"/>
        <w:ind w:left="1557" w:right="0" w:hanging="359"/>
        <w:jc w:val="left"/>
        <w:rPr>
          <w:sz w:val="22"/>
        </w:rPr>
      </w:pPr>
      <w:r>
        <w:rPr>
          <w:sz w:val="22"/>
        </w:rPr>
        <w:t>Hvordan</w:t>
      </w:r>
      <w:r>
        <w:rPr>
          <w:spacing w:val="-6"/>
          <w:sz w:val="22"/>
        </w:rPr>
        <w:t> </w:t>
      </w:r>
      <w:r>
        <w:rPr>
          <w:sz w:val="22"/>
        </w:rPr>
        <w:t>er</w:t>
      </w:r>
      <w:r>
        <w:rPr>
          <w:spacing w:val="-6"/>
          <w:sz w:val="22"/>
        </w:rPr>
        <w:t> </w:t>
      </w:r>
      <w:r>
        <w:rPr>
          <w:sz w:val="22"/>
        </w:rPr>
        <w:t>barnets</w:t>
      </w:r>
      <w:r>
        <w:rPr>
          <w:spacing w:val="-6"/>
          <w:sz w:val="22"/>
        </w:rPr>
        <w:t> </w:t>
      </w:r>
      <w:r>
        <w:rPr>
          <w:sz w:val="22"/>
        </w:rPr>
        <w:t>motorikk</w:t>
      </w:r>
      <w:r>
        <w:rPr>
          <w:spacing w:val="-6"/>
          <w:sz w:val="22"/>
        </w:rPr>
        <w:t> </w:t>
      </w:r>
      <w:r>
        <w:rPr>
          <w:sz w:val="22"/>
        </w:rPr>
        <w:t>(hånddominans,</w:t>
      </w:r>
      <w:r>
        <w:rPr>
          <w:spacing w:val="-6"/>
          <w:sz w:val="22"/>
        </w:rPr>
        <w:t> </w:t>
      </w:r>
      <w:r>
        <w:rPr>
          <w:sz w:val="22"/>
        </w:rPr>
        <w:t>finmotorikk,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balanse,</w:t>
      </w:r>
    </w:p>
    <w:p>
      <w:pPr>
        <w:pStyle w:val="BodyText"/>
        <w:spacing w:line="249" w:lineRule="exact"/>
        <w:ind w:left="1558"/>
      </w:pPr>
      <w:r>
        <w:rPr/>
        <w:t>aktiv/passiv,</w:t>
      </w:r>
      <w:r>
        <w:rPr>
          <w:spacing w:val="-13"/>
        </w:rPr>
        <w:t> </w:t>
      </w:r>
      <w:r>
        <w:rPr>
          <w:spacing w:val="-4"/>
        </w:rPr>
        <w:t>lek)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836" w:val="left" w:leader="none"/>
        </w:tabs>
        <w:spacing w:line="240" w:lineRule="auto" w:before="0" w:after="0"/>
        <w:ind w:left="836" w:right="0" w:hanging="358"/>
        <w:jc w:val="left"/>
      </w:pPr>
      <w:r>
        <w:rPr/>
        <w:t>Har</w:t>
      </w:r>
      <w:r>
        <w:rPr>
          <w:spacing w:val="-4"/>
        </w:rPr>
        <w:t> </w:t>
      </w:r>
      <w:r>
        <w:rPr/>
        <w:t>du/dere</w:t>
      </w:r>
      <w:r>
        <w:rPr>
          <w:spacing w:val="-4"/>
        </w:rPr>
        <w:t> </w:t>
      </w:r>
      <w:r>
        <w:rPr/>
        <w:t>tenkt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barnet</w:t>
      </w:r>
      <w:r>
        <w:rPr>
          <w:spacing w:val="-3"/>
        </w:rPr>
        <w:t> </w:t>
      </w:r>
      <w:r>
        <w:rPr/>
        <w:t>kan</w:t>
      </w:r>
      <w:r>
        <w:rPr>
          <w:spacing w:val="-4"/>
        </w:rPr>
        <w:t> </w:t>
      </w:r>
      <w:r>
        <w:rPr/>
        <w:t>ting</w:t>
      </w:r>
      <w:r>
        <w:rPr>
          <w:spacing w:val="-3"/>
        </w:rPr>
        <w:t> </w:t>
      </w:r>
      <w:r>
        <w:rPr/>
        <w:t>som</w:t>
      </w:r>
      <w:r>
        <w:rPr>
          <w:spacing w:val="-4"/>
        </w:rPr>
        <w:t> </w:t>
      </w:r>
      <w:r>
        <w:rPr/>
        <w:t>andre</w:t>
      </w:r>
      <w:r>
        <w:rPr>
          <w:spacing w:val="-3"/>
        </w:rPr>
        <w:t> </w:t>
      </w:r>
      <w:r>
        <w:rPr>
          <w:spacing w:val="-4"/>
        </w:rPr>
        <w:t>barn</w:t>
      </w:r>
    </w:p>
    <w:p>
      <w:pPr>
        <w:spacing w:before="0"/>
        <w:ind w:left="910" w:right="0" w:firstLine="0"/>
        <w:jc w:val="left"/>
        <w:rPr>
          <w:b/>
          <w:sz w:val="22"/>
        </w:rPr>
      </w:pPr>
      <w:r>
        <w:rPr>
          <w:b/>
          <w:sz w:val="22"/>
        </w:rPr>
        <w:t>i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samme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alder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ikke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mestrer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(1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år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eller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mer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foran)?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ind w:left="118"/>
      </w:pPr>
      <w:r>
        <w:rPr/>
        <w:t>Hilsen</w:t>
      </w:r>
      <w:r>
        <w:rPr>
          <w:spacing w:val="-13"/>
        </w:rPr>
        <w:t> </w:t>
      </w:r>
      <w:r>
        <w:rPr>
          <w:spacing w:val="-5"/>
        </w:rPr>
        <w:t>fra</w:t>
      </w:r>
    </w:p>
    <w:sectPr>
      <w:type w:val="continuous"/>
      <w:pgSz w:w="11910" w:h="16840"/>
      <w:pgMar w:top="1560" w:bottom="280" w:left="1300" w:right="1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8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nn-NO" w:eastAsia="en-US" w:bidi="ar-SA"/>
      </w:rPr>
    </w:lvl>
    <w:lvl w:ilvl="1">
      <w:start w:val="0"/>
      <w:numFmt w:val="bullet"/>
      <w:lvlText w:val=""/>
      <w:lvlJc w:val="left"/>
      <w:pPr>
        <w:ind w:left="155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2">
      <w:start w:val="0"/>
      <w:numFmt w:val="bullet"/>
      <w:lvlText w:val="•"/>
      <w:lvlJc w:val="left"/>
      <w:pPr>
        <w:ind w:left="1560" w:hanging="360"/>
      </w:pPr>
      <w:rPr>
        <w:rFonts w:hint="default"/>
        <w:lang w:val="nn-NO" w:eastAsia="en-US" w:bidi="ar-SA"/>
      </w:rPr>
    </w:lvl>
    <w:lvl w:ilvl="3">
      <w:start w:val="0"/>
      <w:numFmt w:val="bullet"/>
      <w:lvlText w:val="•"/>
      <w:lvlJc w:val="left"/>
      <w:pPr>
        <w:ind w:left="2485" w:hanging="360"/>
      </w:pPr>
      <w:rPr>
        <w:rFonts w:hint="default"/>
        <w:lang w:val="nn-NO" w:eastAsia="en-US" w:bidi="ar-SA"/>
      </w:rPr>
    </w:lvl>
    <w:lvl w:ilvl="4">
      <w:start w:val="0"/>
      <w:numFmt w:val="bullet"/>
      <w:lvlText w:val="•"/>
      <w:lvlJc w:val="left"/>
      <w:pPr>
        <w:ind w:left="3411" w:hanging="360"/>
      </w:pPr>
      <w:rPr>
        <w:rFonts w:hint="default"/>
        <w:lang w:val="nn-NO" w:eastAsia="en-US" w:bidi="ar-SA"/>
      </w:rPr>
    </w:lvl>
    <w:lvl w:ilvl="5">
      <w:start w:val="0"/>
      <w:numFmt w:val="bullet"/>
      <w:lvlText w:val="•"/>
      <w:lvlJc w:val="left"/>
      <w:pPr>
        <w:ind w:left="4337" w:hanging="360"/>
      </w:pPr>
      <w:rPr>
        <w:rFonts w:hint="default"/>
        <w:lang w:val="nn-NO" w:eastAsia="en-US" w:bidi="ar-SA"/>
      </w:rPr>
    </w:lvl>
    <w:lvl w:ilvl="6">
      <w:start w:val="0"/>
      <w:numFmt w:val="bullet"/>
      <w:lvlText w:val="•"/>
      <w:lvlJc w:val="left"/>
      <w:pPr>
        <w:ind w:left="5263" w:hanging="360"/>
      </w:pPr>
      <w:rPr>
        <w:rFonts w:hint="default"/>
        <w:lang w:val="nn-NO" w:eastAsia="en-US" w:bidi="ar-SA"/>
      </w:rPr>
    </w:lvl>
    <w:lvl w:ilvl="7">
      <w:start w:val="0"/>
      <w:numFmt w:val="bullet"/>
      <w:lvlText w:val="•"/>
      <w:lvlJc w:val="left"/>
      <w:pPr>
        <w:ind w:left="6188" w:hanging="360"/>
      </w:pPr>
      <w:rPr>
        <w:rFonts w:hint="default"/>
        <w:lang w:val="nn-NO" w:eastAsia="en-US" w:bidi="ar-SA"/>
      </w:rPr>
    </w:lvl>
    <w:lvl w:ilvl="8">
      <w:start w:val="0"/>
      <w:numFmt w:val="bullet"/>
      <w:lvlText w:val="•"/>
      <w:lvlJc w:val="left"/>
      <w:pPr>
        <w:ind w:left="7114" w:hanging="360"/>
      </w:pPr>
      <w:rPr>
        <w:rFonts w:hint="default"/>
        <w:lang w:val="nn-N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nn-N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nn-NO" w:eastAsia="en-US" w:bidi="ar-SA"/>
    </w:rPr>
  </w:style>
  <w:style w:styleId="Heading1" w:type="paragraph">
    <w:name w:val="Heading 1"/>
    <w:basedOn w:val="Normal"/>
    <w:uiPriority w:val="1"/>
    <w:qFormat/>
    <w:pPr>
      <w:ind w:left="836" w:hanging="358"/>
      <w:outlineLvl w:val="1"/>
    </w:pPr>
    <w:rPr>
      <w:rFonts w:ascii="Arial" w:hAnsi="Arial" w:eastAsia="Arial" w:cs="Arial"/>
      <w:b/>
      <w:bCs/>
      <w:sz w:val="22"/>
      <w:szCs w:val="22"/>
      <w:lang w:val="nn-NO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left="118"/>
    </w:pPr>
    <w:rPr>
      <w:rFonts w:ascii="Arial" w:hAnsi="Arial" w:eastAsia="Arial" w:cs="Arial"/>
      <w:b/>
      <w:bCs/>
      <w:sz w:val="32"/>
      <w:szCs w:val="32"/>
      <w:lang w:val="nn-NO" w:eastAsia="en-US" w:bidi="ar-SA"/>
    </w:rPr>
  </w:style>
  <w:style w:styleId="ListParagraph" w:type="paragraph">
    <w:name w:val="List Paragraph"/>
    <w:basedOn w:val="Normal"/>
    <w:uiPriority w:val="1"/>
    <w:qFormat/>
    <w:pPr>
      <w:ind w:left="1545" w:hanging="359"/>
    </w:pPr>
    <w:rPr>
      <w:rFonts w:ascii="Arial" w:hAnsi="Arial" w:eastAsia="Arial" w:cs="Arial"/>
      <w:lang w:val="nn-N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n-N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PEDHINBJ</dc:creator>
  <dc:title>Til        barnehage v/styrer</dc:title>
  <dcterms:created xsi:type="dcterms:W3CDTF">2024-08-05T13:15:33Z</dcterms:created>
  <dcterms:modified xsi:type="dcterms:W3CDTF">2024-08-05T13:15:33Z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2012-04-13T00:00:00Z</vt:filetime>
  </property>
  <property fmtid="{D5CDD505-2E9C-101B-9397-08002B2CF9AE}" pid="3" name="Creator">
    <vt:lpwstr>Larvik Kommune</vt:lpwstr>
  </property>
  <property fmtid="{D5CDD505-2E9C-101B-9397-08002B2CF9AE}" pid="4" name="Producer">
    <vt:lpwstr>Larvik Kommune</vt:lpwstr>
  </property>
  <property fmtid="{D5CDD505-2E9C-101B-9397-08002B2CF9AE}" pid="5" name="LastSaved">
    <vt:filetime>2012-04-13T00:00:00Z</vt:filetime>
  </property>
</Properties>
</file>